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5F2489AC" w:rsidR="00482409" w:rsidRDefault="008C5B16" w:rsidP="00C704D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Размещение </w:t>
      </w:r>
      <w:r w:rsidRPr="00B36F82">
        <w:rPr>
          <w:rFonts w:ascii="Times New Roman" w:hAnsi="Times New Roman"/>
          <w:bCs/>
          <w:sz w:val="28"/>
          <w:szCs w:val="28"/>
        </w:rPr>
        <w:t>линейного объекта системы газоснабжения</w:t>
      </w:r>
      <w:r>
        <w:rPr>
          <w:rFonts w:ascii="Times New Roman" w:hAnsi="Times New Roman"/>
          <w:bCs/>
          <w:sz w:val="28"/>
          <w:szCs w:val="28"/>
        </w:rPr>
        <w:t xml:space="preserve">, необходимого </w:t>
      </w:r>
      <w:r w:rsidRPr="00B36F82">
        <w:rPr>
          <w:rFonts w:ascii="Times New Roman" w:hAnsi="Times New Roman"/>
          <w:bCs/>
          <w:sz w:val="28"/>
          <w:szCs w:val="28"/>
        </w:rPr>
        <w:t>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870E9" w:rsidRPr="00B36F82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Пермский край, м.р-н Пермский, </w:t>
      </w:r>
      <w:r w:rsidR="003B0C97">
        <w:rPr>
          <w:rFonts w:ascii="Times New Roman" w:hAnsi="Times New Roman"/>
          <w:bCs/>
          <w:sz w:val="28"/>
          <w:szCs w:val="28"/>
        </w:rPr>
        <w:t>д</w:t>
      </w:r>
      <w:r w:rsidR="00C704DF" w:rsidRPr="00C704DF">
        <w:rPr>
          <w:rFonts w:ascii="Times New Roman" w:hAnsi="Times New Roman"/>
          <w:bCs/>
          <w:sz w:val="28"/>
          <w:szCs w:val="28"/>
        </w:rPr>
        <w:t>.</w:t>
      </w:r>
      <w:r w:rsidR="00E23CFA">
        <w:rPr>
          <w:rFonts w:ascii="Times New Roman" w:hAnsi="Times New Roman"/>
          <w:bCs/>
          <w:sz w:val="28"/>
          <w:szCs w:val="28"/>
        </w:rPr>
        <w:t xml:space="preserve"> </w:t>
      </w:r>
      <w:r w:rsidR="003B0C97">
        <w:rPr>
          <w:rFonts w:ascii="Times New Roman" w:hAnsi="Times New Roman"/>
          <w:bCs/>
          <w:sz w:val="28"/>
          <w:szCs w:val="28"/>
        </w:rPr>
        <w:t>Устиново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, </w:t>
      </w:r>
      <w:r w:rsidR="005B580F">
        <w:rPr>
          <w:rFonts w:ascii="Times New Roman" w:hAnsi="Times New Roman"/>
          <w:bCs/>
          <w:sz w:val="28"/>
          <w:szCs w:val="28"/>
        </w:rPr>
        <w:t xml:space="preserve">ул. </w:t>
      </w:r>
      <w:r w:rsidR="003B0C97">
        <w:rPr>
          <w:rFonts w:ascii="Times New Roman" w:hAnsi="Times New Roman"/>
          <w:bCs/>
          <w:sz w:val="28"/>
          <w:szCs w:val="28"/>
        </w:rPr>
        <w:t xml:space="preserve">Просторная </w:t>
      </w:r>
      <w:r w:rsidR="00B74641">
        <w:rPr>
          <w:rFonts w:ascii="Times New Roman" w:hAnsi="Times New Roman"/>
          <w:bCs/>
          <w:sz w:val="28"/>
          <w:szCs w:val="28"/>
        </w:rPr>
        <w:t>1</w:t>
      </w:r>
      <w:r w:rsidR="009E3F75">
        <w:rPr>
          <w:rFonts w:ascii="Times New Roman" w:hAnsi="Times New Roman"/>
          <w:bCs/>
          <w:sz w:val="28"/>
          <w:szCs w:val="28"/>
        </w:rPr>
        <w:t>0</w:t>
      </w:r>
      <w:r w:rsidR="005B580F">
        <w:rPr>
          <w:rFonts w:ascii="Times New Roman" w:hAnsi="Times New Roman"/>
          <w:bCs/>
          <w:sz w:val="28"/>
          <w:szCs w:val="28"/>
        </w:rPr>
        <w:t xml:space="preserve"> </w:t>
      </w:r>
      <w:r w:rsidR="00CE58AB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2732A4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732A4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6D6F38FA" w14:textId="431BCCEE" w:rsidR="00C704DF" w:rsidRDefault="00C704DF" w:rsidP="00C704D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4DF">
        <w:rPr>
          <w:rFonts w:ascii="Times New Roman" w:hAnsi="Times New Roman"/>
          <w:bCs/>
          <w:sz w:val="28"/>
          <w:szCs w:val="28"/>
        </w:rPr>
        <w:t xml:space="preserve">- </w:t>
      </w:r>
      <w:r w:rsidR="005B580F">
        <w:rPr>
          <w:rFonts w:ascii="Times New Roman" w:hAnsi="Times New Roman"/>
          <w:bCs/>
          <w:sz w:val="28"/>
          <w:szCs w:val="28"/>
        </w:rPr>
        <w:t xml:space="preserve">с </w:t>
      </w:r>
      <w:r w:rsidRPr="00C704DF">
        <w:rPr>
          <w:rFonts w:ascii="Times New Roman" w:hAnsi="Times New Roman"/>
          <w:bCs/>
          <w:sz w:val="28"/>
          <w:szCs w:val="28"/>
        </w:rPr>
        <w:t>кадастров</w:t>
      </w:r>
      <w:r w:rsidR="005B580F">
        <w:rPr>
          <w:rFonts w:ascii="Times New Roman" w:hAnsi="Times New Roman"/>
          <w:bCs/>
          <w:sz w:val="28"/>
          <w:szCs w:val="28"/>
        </w:rPr>
        <w:t>ы</w:t>
      </w:r>
      <w:r w:rsidRPr="00C704DF">
        <w:rPr>
          <w:rFonts w:ascii="Times New Roman" w:hAnsi="Times New Roman"/>
          <w:bCs/>
          <w:sz w:val="28"/>
          <w:szCs w:val="28"/>
        </w:rPr>
        <w:t xml:space="preserve">м </w:t>
      </w:r>
      <w:r w:rsidR="005B580F">
        <w:rPr>
          <w:rFonts w:ascii="Times New Roman" w:hAnsi="Times New Roman"/>
          <w:bCs/>
          <w:sz w:val="28"/>
          <w:szCs w:val="28"/>
        </w:rPr>
        <w:t xml:space="preserve">номером </w:t>
      </w:r>
      <w:r w:rsidR="00251FD3" w:rsidRPr="00251FD3">
        <w:rPr>
          <w:rFonts w:ascii="Times New Roman" w:hAnsi="Times New Roman"/>
          <w:bCs/>
          <w:sz w:val="28"/>
          <w:szCs w:val="28"/>
        </w:rPr>
        <w:t>59:32:3</w:t>
      </w:r>
      <w:r w:rsidR="003B0C97">
        <w:rPr>
          <w:rFonts w:ascii="Times New Roman" w:hAnsi="Times New Roman"/>
          <w:bCs/>
          <w:sz w:val="28"/>
          <w:szCs w:val="28"/>
        </w:rPr>
        <w:t>420001</w:t>
      </w:r>
      <w:r w:rsidR="00251FD3" w:rsidRPr="00251FD3">
        <w:rPr>
          <w:rFonts w:ascii="Times New Roman" w:hAnsi="Times New Roman"/>
          <w:bCs/>
          <w:sz w:val="28"/>
          <w:szCs w:val="28"/>
        </w:rPr>
        <w:t>:</w:t>
      </w:r>
      <w:r w:rsidR="003B0C97">
        <w:rPr>
          <w:rFonts w:ascii="Times New Roman" w:hAnsi="Times New Roman"/>
          <w:bCs/>
          <w:sz w:val="28"/>
          <w:szCs w:val="28"/>
        </w:rPr>
        <w:t>2890</w:t>
      </w:r>
      <w:r w:rsidR="005B580F">
        <w:rPr>
          <w:rFonts w:ascii="Times New Roman" w:hAnsi="Times New Roman"/>
          <w:bCs/>
          <w:sz w:val="28"/>
          <w:szCs w:val="28"/>
        </w:rPr>
        <w:t>,</w:t>
      </w:r>
      <w:r w:rsidR="00251FD3" w:rsidRPr="00251FD3">
        <w:rPr>
          <w:rFonts w:ascii="Times New Roman" w:hAnsi="Times New Roman"/>
          <w:bCs/>
          <w:sz w:val="28"/>
          <w:szCs w:val="28"/>
        </w:rPr>
        <w:t xml:space="preserve"> </w:t>
      </w:r>
      <w:r w:rsidR="005B580F">
        <w:rPr>
          <w:rFonts w:ascii="Times New Roman" w:hAnsi="Times New Roman"/>
          <w:bCs/>
          <w:sz w:val="28"/>
          <w:szCs w:val="28"/>
        </w:rPr>
        <w:t xml:space="preserve">площадью </w:t>
      </w:r>
      <w:r w:rsidR="00B74641">
        <w:rPr>
          <w:rFonts w:ascii="Times New Roman" w:hAnsi="Times New Roman"/>
          <w:bCs/>
          <w:sz w:val="28"/>
          <w:szCs w:val="28"/>
        </w:rPr>
        <w:t>423</w:t>
      </w:r>
      <w:r w:rsidRPr="00C704DF">
        <w:rPr>
          <w:rFonts w:ascii="Times New Roman" w:hAnsi="Times New Roman"/>
          <w:bCs/>
          <w:sz w:val="28"/>
          <w:szCs w:val="28"/>
        </w:rPr>
        <w:t xml:space="preserve"> кв.м, расположенный по адресу: </w:t>
      </w:r>
      <w:r w:rsidR="003B0C97" w:rsidRPr="003B0C97">
        <w:rPr>
          <w:rFonts w:ascii="Times New Roman" w:hAnsi="Times New Roman"/>
          <w:bCs/>
          <w:sz w:val="28"/>
          <w:szCs w:val="28"/>
        </w:rPr>
        <w:t>Пермский край, м.р-н Пермский, с.п. Двуреченское, д. Устиново</w:t>
      </w:r>
      <w:r w:rsidR="00E23CFA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0C9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3F75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4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dcterms:created xsi:type="dcterms:W3CDTF">2023-08-03T05:43:00Z</dcterms:created>
  <dcterms:modified xsi:type="dcterms:W3CDTF">2024-10-11T10:36:00Z</dcterms:modified>
</cp:coreProperties>
</file>